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政府网站工作年度报表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333333"/>
          <w:kern w:val="0"/>
          <w:sz w:val="24"/>
          <w:szCs w:val="24"/>
          <w:lang w:val="en" w:eastAsia="zh-CN"/>
        </w:rPr>
        <w:t>2025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年度）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</w:p>
    <w:bookmarkEnd w:id="0"/>
    <w:p>
      <w:pPr>
        <w:widowControl/>
        <w:shd w:val="clear" w:color="auto" w:fill="FFFFFF"/>
        <w:spacing w:afterLines="50"/>
        <w:jc w:val="left"/>
        <w:rPr>
          <w:rFonts w:hint="eastAsia" w:ascii="宋体" w:hAnsi="宋体" w:eastAsia="宋体" w:cs="宋体"/>
          <w:color w:val="333333"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填报单位：</w:t>
      </w:r>
      <w:r>
        <w:rPr>
          <w:rFonts w:hint="eastAsia" w:ascii="宋体" w:hAnsi="宋体" w:eastAsia="宋体" w:cs="宋体"/>
          <w:color w:val="333333"/>
          <w:kern w:val="0"/>
          <w:szCs w:val="21"/>
          <w:lang w:eastAsia="zh-CN"/>
        </w:rPr>
        <w:t>赣州市体育局</w:t>
      </w:r>
    </w:p>
    <w:tbl>
      <w:tblPr>
        <w:tblStyle w:val="6"/>
        <w:tblW w:w="907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2496"/>
        <w:gridCol w:w="2512"/>
        <w:gridCol w:w="20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网站名称</w:t>
            </w:r>
          </w:p>
        </w:tc>
        <w:tc>
          <w:tcPr>
            <w:tcW w:w="703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  <w:t>赣州市体育局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首页网址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</w:rPr>
              <w:t>https://tyj.ganzhou.gov.cn/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主办单位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  <w:lang w:eastAsia="zh-CN"/>
              </w:rPr>
              <w:t>赣州市体育局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网站类型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</w:rPr>
              <w:t>政府门户网站　　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</w:rPr>
              <w:t>部门网站　　　□专项网站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政府网站标识码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3607000027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kern w:val="0"/>
                <w:sz w:val="18"/>
                <w:szCs w:val="18"/>
              </w:rPr>
              <w:t>ICP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备案号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  <w:t>赣</w:t>
            </w: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ICP备18003716号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公安机关备案号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36070102000054号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独立用户访问总量（单位：个）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left"/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163032</w:t>
            </w:r>
          </w:p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网站总访问量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（单位：次）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left"/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350776</w:t>
            </w:r>
          </w:p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信息发布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（单位：条）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总数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概况类信息更新量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 xml:space="preserve">22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政务动态信息更新量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信息公开目录信息更新量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专栏专题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（单位：个）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维护数量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新开设数量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解读回应</w:t>
            </w: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解读信息发布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总数（单位：条）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解读材料数量（单位：条）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解读产品数量（单位：个）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媒体评论文章数量（单位：篇）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回应公众关注热点或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重大舆情数量（单位：次）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办事服务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是否发布服务事项目录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　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注册用户数（单位：个）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政务服务事项数量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可全程在线办理政务服务事项数量（单位：项）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办件量（单位：件）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总数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自然人办件量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法人办件量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互动交流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是否使用统一平台</w:t>
            </w:r>
          </w:p>
        </w:tc>
        <w:tc>
          <w:tcPr>
            <w:tcW w:w="4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留言办理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收到留言数量（单位：条）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办结留言数量（单位：条）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平均办理时间（单位：天）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公开答复数量（单位：条）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征集调查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征集调查期数（单位：期）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收到意见数量（单位：条）</w:t>
            </w:r>
          </w:p>
        </w:tc>
        <w:tc>
          <w:tcPr>
            <w:tcW w:w="202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公布调查结果期数（单位：期）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在线访谈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访谈期数（单位：期）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网民留言数量（单位：条）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答复网民提问数量（单位：条）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是否提供智能问答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　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安全防护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安全检测评估次数（单位：次）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发现问题数量（单位：个）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问题整改数量（单位：个）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是否建立安全监测预警机制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　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是否开展应急演练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是否明确网站安全责任人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移动新媒体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是否有移动新媒体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</w:rPr>
              <w:t>微博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信息发布量（单位：条）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关注量（单位：个）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微信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eastAsia="zh-CN"/>
              </w:rPr>
              <w:t>赣州体育局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信息发布量（单位：条）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1050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订阅数（单位：个）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其他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创新发展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搜索即服务　　　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多语言版本　　　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无障碍浏览　　　□千人千网</w:t>
            </w:r>
          </w:p>
          <w:p>
            <w:pPr>
              <w:widowControl/>
              <w:ind w:firstLine="200"/>
              <w:jc w:val="left"/>
              <w:rPr>
                <w:rFonts w:ascii="Calibri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□其他</w:t>
            </w:r>
            <w:r>
              <w:rPr>
                <w:rFonts w:ascii="Calibri" w:hAnsi="Calibri" w:eastAsia="宋体" w:cs="宋体"/>
                <w:kern w:val="0"/>
                <w:sz w:val="18"/>
                <w:szCs w:val="18"/>
              </w:rPr>
              <w:t>__________________________________</w:t>
            </w:r>
          </w:p>
        </w:tc>
      </w:tr>
    </w:tbl>
    <w:p>
      <w:pPr>
        <w:widowControl/>
        <w:shd w:val="clear" w:color="auto" w:fill="FFFFFF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18"/>
          <w:szCs w:val="18"/>
        </w:rPr>
        <w:t>单位负责人：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lang w:eastAsia="zh-CN"/>
        </w:rPr>
        <w:t>刘晓方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</w:rPr>
        <w:t xml:space="preserve">            审核人： 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lang w:eastAsia="zh-CN"/>
        </w:rPr>
        <w:t>沈亮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</w:rPr>
        <w:t xml:space="preserve">                        填报人：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lang w:eastAsia="zh-CN"/>
        </w:rPr>
        <w:t>罗雯钰</w:t>
      </w:r>
    </w:p>
    <w:p>
      <w:pPr>
        <w:widowControl/>
        <w:shd w:val="clear" w:color="auto" w:fill="FFFFFF"/>
        <w:jc w:val="left"/>
        <w:rPr>
          <w:rFonts w:hint="default" w:ascii="宋体" w:hAnsi="宋体" w:eastAsia="宋体" w:cs="宋体"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color w:val="333333"/>
          <w:kern w:val="0"/>
          <w:sz w:val="18"/>
          <w:szCs w:val="18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lang w:val="en-US" w:eastAsia="zh-CN"/>
        </w:rPr>
        <w:t>8218003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</w:rPr>
        <w:t>         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</w:rPr>
        <w:t>填报日期：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lang w:val="en-US" w:eastAsia="zh-CN"/>
        </w:rPr>
        <w:t>2026年1月26日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63E"/>
    <w:rsid w:val="00002EBE"/>
    <w:rsid w:val="00050AF9"/>
    <w:rsid w:val="000B27A5"/>
    <w:rsid w:val="000C4E0A"/>
    <w:rsid w:val="000E7386"/>
    <w:rsid w:val="00100E74"/>
    <w:rsid w:val="001329A2"/>
    <w:rsid w:val="00146E01"/>
    <w:rsid w:val="00154506"/>
    <w:rsid w:val="00161862"/>
    <w:rsid w:val="001645A9"/>
    <w:rsid w:val="00195B65"/>
    <w:rsid w:val="001E1EE8"/>
    <w:rsid w:val="00212EFA"/>
    <w:rsid w:val="002417F9"/>
    <w:rsid w:val="00261E61"/>
    <w:rsid w:val="0026795E"/>
    <w:rsid w:val="002733BB"/>
    <w:rsid w:val="00284D6E"/>
    <w:rsid w:val="002E263F"/>
    <w:rsid w:val="00300133"/>
    <w:rsid w:val="003166A0"/>
    <w:rsid w:val="00352374"/>
    <w:rsid w:val="0035392A"/>
    <w:rsid w:val="00362A92"/>
    <w:rsid w:val="00372DF9"/>
    <w:rsid w:val="00397A42"/>
    <w:rsid w:val="003F4F15"/>
    <w:rsid w:val="004249CB"/>
    <w:rsid w:val="00486339"/>
    <w:rsid w:val="00490259"/>
    <w:rsid w:val="004A1CF0"/>
    <w:rsid w:val="004B3693"/>
    <w:rsid w:val="004C0185"/>
    <w:rsid w:val="004E26CF"/>
    <w:rsid w:val="004F5DE9"/>
    <w:rsid w:val="00526B1C"/>
    <w:rsid w:val="00530537"/>
    <w:rsid w:val="00554089"/>
    <w:rsid w:val="005A2628"/>
    <w:rsid w:val="005B203C"/>
    <w:rsid w:val="005D4008"/>
    <w:rsid w:val="005F3FED"/>
    <w:rsid w:val="006029EE"/>
    <w:rsid w:val="0061034D"/>
    <w:rsid w:val="0061276A"/>
    <w:rsid w:val="006451CE"/>
    <w:rsid w:val="00653A69"/>
    <w:rsid w:val="00680E17"/>
    <w:rsid w:val="0068634D"/>
    <w:rsid w:val="006A6696"/>
    <w:rsid w:val="006B6E0A"/>
    <w:rsid w:val="006D435C"/>
    <w:rsid w:val="006E14EF"/>
    <w:rsid w:val="006E5FC4"/>
    <w:rsid w:val="00706057"/>
    <w:rsid w:val="0078263E"/>
    <w:rsid w:val="007925F3"/>
    <w:rsid w:val="007D0412"/>
    <w:rsid w:val="007D2B6A"/>
    <w:rsid w:val="007F3BA8"/>
    <w:rsid w:val="00800CE0"/>
    <w:rsid w:val="0080229F"/>
    <w:rsid w:val="008234C3"/>
    <w:rsid w:val="00836D70"/>
    <w:rsid w:val="00870A89"/>
    <w:rsid w:val="008739E1"/>
    <w:rsid w:val="00875FB9"/>
    <w:rsid w:val="0088341B"/>
    <w:rsid w:val="008E6FB0"/>
    <w:rsid w:val="008F212C"/>
    <w:rsid w:val="00910E16"/>
    <w:rsid w:val="009132C0"/>
    <w:rsid w:val="00931827"/>
    <w:rsid w:val="00980659"/>
    <w:rsid w:val="00990FB9"/>
    <w:rsid w:val="009A4BF1"/>
    <w:rsid w:val="009B64A6"/>
    <w:rsid w:val="009D322D"/>
    <w:rsid w:val="009E30C8"/>
    <w:rsid w:val="00A10F04"/>
    <w:rsid w:val="00A14497"/>
    <w:rsid w:val="00A3102E"/>
    <w:rsid w:val="00A4052E"/>
    <w:rsid w:val="00A6532B"/>
    <w:rsid w:val="00A930E3"/>
    <w:rsid w:val="00AA5BEB"/>
    <w:rsid w:val="00AB4C8E"/>
    <w:rsid w:val="00AB6E6B"/>
    <w:rsid w:val="00AC0EA3"/>
    <w:rsid w:val="00AE7C4B"/>
    <w:rsid w:val="00B25FE4"/>
    <w:rsid w:val="00B43033"/>
    <w:rsid w:val="00B451CD"/>
    <w:rsid w:val="00B52D23"/>
    <w:rsid w:val="00B86036"/>
    <w:rsid w:val="00BA51A5"/>
    <w:rsid w:val="00BB1AAE"/>
    <w:rsid w:val="00BC5111"/>
    <w:rsid w:val="00BE5339"/>
    <w:rsid w:val="00C202F8"/>
    <w:rsid w:val="00C91A0B"/>
    <w:rsid w:val="00CC24CE"/>
    <w:rsid w:val="00D03DF2"/>
    <w:rsid w:val="00D25474"/>
    <w:rsid w:val="00D44806"/>
    <w:rsid w:val="00D61736"/>
    <w:rsid w:val="00D76703"/>
    <w:rsid w:val="00D96946"/>
    <w:rsid w:val="00DA27FE"/>
    <w:rsid w:val="00DB5790"/>
    <w:rsid w:val="00DC3602"/>
    <w:rsid w:val="00DD6489"/>
    <w:rsid w:val="00E35634"/>
    <w:rsid w:val="00E40A6C"/>
    <w:rsid w:val="00E47050"/>
    <w:rsid w:val="00E53DFF"/>
    <w:rsid w:val="00EB0AED"/>
    <w:rsid w:val="00EF623D"/>
    <w:rsid w:val="00EF65AB"/>
    <w:rsid w:val="00F138FB"/>
    <w:rsid w:val="00F17212"/>
    <w:rsid w:val="00F47B4B"/>
    <w:rsid w:val="00F66BC5"/>
    <w:rsid w:val="00F97519"/>
    <w:rsid w:val="00FA722E"/>
    <w:rsid w:val="00FB1067"/>
    <w:rsid w:val="00FB14D0"/>
    <w:rsid w:val="00FD3526"/>
    <w:rsid w:val="1BBA048E"/>
    <w:rsid w:val="21E5638E"/>
    <w:rsid w:val="298D49B2"/>
    <w:rsid w:val="6DB93AFF"/>
    <w:rsid w:val="767DD9BA"/>
    <w:rsid w:val="F72F03D0"/>
    <w:rsid w:val="FAE93804"/>
    <w:rsid w:val="FFECCC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847</Words>
  <Characters>1075</Characters>
  <Lines>9</Lines>
  <Paragraphs>2</Paragraphs>
  <TotalTime>568</TotalTime>
  <ScaleCrop>false</ScaleCrop>
  <LinksUpToDate>false</LinksUpToDate>
  <CharactersWithSpaces>1129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2025-01-08T02:10:00Z</dcterms:created>
  <dc:creator>钟根长</dc:creator>
  <cp:lastModifiedBy>user</cp:lastModifiedBy>
  <dcterms:modified xsi:type="dcterms:W3CDTF">2026-01-26T10:17:27Z</dcterms:modified>
  <cp:revision>340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KSOTemplateDocerSaveRecord">
    <vt:lpwstr>eyJoZGlkIjoiN2Y5NDc2ODU1ZGRjMjZkZTUxM2U4NGVkMDdlZGM3OGMiLCJ1c2VySWQiOiIxMTA2MzA0NjY3In0=</vt:lpwstr>
  </property>
  <property fmtid="{D5CDD505-2E9C-101B-9397-08002B2CF9AE}" pid="4" name="ICV">
    <vt:lpwstr>61E7C04DDD544EEBB083F09B7ACE9823_13</vt:lpwstr>
  </property>
</Properties>
</file>